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>
      <w:pPr>
        <w:jc w:val="center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zh-CN"/>
        </w:rPr>
        <w:t>报价单</w:t>
      </w:r>
    </w:p>
    <w:p>
      <w:pPr>
        <w:pStyle w:val="6"/>
        <w:rPr>
          <w:rFonts w:hint="eastAsia"/>
          <w:lang w:val="zh-CN"/>
        </w:rPr>
      </w:pPr>
    </w:p>
    <w:tbl>
      <w:tblPr>
        <w:tblStyle w:val="4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65"/>
        <w:gridCol w:w="953"/>
        <w:gridCol w:w="1393"/>
        <w:gridCol w:w="997"/>
        <w:gridCol w:w="1291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纸质病案仓储外包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（大写）：</w:t>
            </w:r>
            <w:r>
              <w:rPr>
                <w:rStyle w:val="7"/>
                <w:b w:val="0"/>
                <w:bCs/>
                <w:color w:val="000000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/>
                <w:b w:val="0"/>
                <w:bCs/>
                <w:color w:val="000000"/>
                <w:lang w:val="en-US" w:eastAsia="zh-CN" w:bidi="ar"/>
              </w:rPr>
              <w:t xml:space="preserve">                 </w:t>
            </w:r>
            <w:r>
              <w:rPr>
                <w:rStyle w:val="7"/>
                <w:b w:val="0"/>
                <w:bCs/>
                <w:color w:val="00000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（小写）：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1年服务期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服务费报价表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服务及说明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预估箱数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文档用品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标准文档箱（规格：长42×宽32×高30cm）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一次性收费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元/套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文档箱条形码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一次性安全密封锁条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文档搬运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b w:val="0"/>
                <w:bCs/>
                <w:color w:val="000000"/>
                <w:lang w:val="en-US" w:eastAsia="zh-CN" w:bidi="ar"/>
              </w:rPr>
              <w:t>文档箱搬运、移库银雁库房、银雁库房摆放</w:t>
            </w:r>
            <w:r>
              <w:rPr>
                <w:rStyle w:val="9"/>
                <w:b w:val="0"/>
                <w:bCs/>
                <w:color w:val="000000"/>
                <w:lang w:val="en-US" w:eastAsia="zh-CN" w:bidi="ar"/>
              </w:rPr>
              <w:t>销毁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元/箱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文档整理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清点、整理、装箱、登记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元/箱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文档寄存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保管存储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持续收费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元/箱/月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b/>
                <w:color w:val="000000"/>
                <w:lang w:val="en-US" w:eastAsia="zh-CN" w:bidi="ar"/>
              </w:rPr>
              <w:t>熏蒸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定期对档案熏蒸杀虫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按次收费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元/次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每季度1次，1年4次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rPr>
          <w:rFonts w:hint="eastAsia"/>
        </w:rPr>
      </w:pPr>
    </w:p>
    <w:p>
      <w:pPr>
        <w:spacing w:line="460" w:lineRule="exact"/>
        <w:ind w:firstLine="4638" w:firstLineChars="2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60" w:lineRule="exact"/>
        <w:ind w:firstLine="4638" w:firstLineChars="2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报价供应商全称（盖章）：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</w:t>
      </w:r>
    </w:p>
    <w:p>
      <w:pPr>
        <w:spacing w:line="460" w:lineRule="exact"/>
        <w:ind w:firstLine="4638" w:firstLineChars="2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报价供应商代表（签字）：</w:t>
      </w:r>
    </w:p>
    <w:p>
      <w:pPr>
        <w:spacing w:line="460" w:lineRule="exact"/>
        <w:ind w:firstLine="4638" w:firstLineChars="2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spacing w:line="460" w:lineRule="exact"/>
        <w:ind w:firstLine="4638" w:firstLineChars="2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日  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p>
      <w:pPr>
        <w:spacing w:line="44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法定代表人授权书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spacing w:line="460" w:lineRule="exac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hint="eastAsia" w:ascii="宋体" w:hAnsi="宋体"/>
          <w:sz w:val="21"/>
          <w:szCs w:val="21"/>
          <w:u w:val="single"/>
        </w:rPr>
      </w:pPr>
    </w:p>
    <w:p>
      <w:pPr>
        <w:spacing w:line="440" w:lineRule="exact"/>
        <w:ind w:firstLine="527" w:firstLineChars="25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b w:val="0"/>
          <w:bCs/>
          <w:sz w:val="21"/>
          <w:szCs w:val="21"/>
        </w:rPr>
        <w:t>（供应商全称）法定代表人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1"/>
          <w:szCs w:val="21"/>
        </w:rPr>
        <w:t>授权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b w:val="0"/>
          <w:bCs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b w:val="0"/>
          <w:bCs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本授权书于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b w:val="0"/>
          <w:bCs/>
          <w:sz w:val="21"/>
          <w:szCs w:val="21"/>
        </w:rPr>
        <w:t>年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b w:val="0"/>
          <w:bCs/>
          <w:sz w:val="21"/>
          <w:szCs w:val="21"/>
        </w:rPr>
        <w:t>月</w:t>
      </w:r>
      <w:r>
        <w:rPr>
          <w:rFonts w:hint="eastAsia" w:ascii="宋体" w:hAnsi="宋体"/>
          <w:b w:val="0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b w:val="0"/>
          <w:bCs/>
          <w:sz w:val="21"/>
          <w:szCs w:val="21"/>
        </w:rPr>
        <w:t>日签字生效，特此说明。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3911" w:firstLineChars="18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 (签字</w:t>
      </w:r>
      <w:r>
        <w:rPr>
          <w:rFonts w:hint="eastAsia" w:ascii="宋体" w:hAnsi="宋体"/>
          <w:sz w:val="21"/>
          <w:szCs w:val="21"/>
          <w:lang w:val="en-US" w:eastAsia="zh-CN"/>
        </w:rPr>
        <w:t>或盖章</w:t>
      </w:r>
      <w:r>
        <w:rPr>
          <w:rFonts w:hint="eastAsia" w:ascii="宋体" w:hAnsi="宋体"/>
          <w:sz w:val="21"/>
          <w:szCs w:val="21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</w:rPr>
        <w:t xml:space="preserve">供应商代表姓名（签字）：                                 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职务：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详细通讯地址：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手机：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电话：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传真：</w:t>
      </w:r>
    </w:p>
    <w:p>
      <w:pPr>
        <w:spacing w:line="440" w:lineRule="exact"/>
        <w:ind w:firstLine="211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邮政编码: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24"/>
          <w:szCs w:val="24"/>
        </w:rPr>
        <w:t>承诺函</w:t>
      </w:r>
    </w:p>
    <w:p>
      <w:pPr>
        <w:pStyle w:val="3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（供应商名称）参加</w:t>
      </w:r>
      <w:r>
        <w:rPr>
          <w:rFonts w:hint="eastAsia" w:ascii="宋体" w:hAnsi="宋体" w:eastAsia="宋体"/>
          <w:b w:val="0"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（八）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b w:val="0"/>
          <w:bCs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b w:val="0"/>
          <w:bCs/>
          <w:sz w:val="21"/>
          <w:szCs w:val="21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及其他任何形式的处理。</w:t>
      </w: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7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</w:t>
      </w:r>
    </w:p>
    <w:p>
      <w:pPr>
        <w:wordWrap w:val="0"/>
        <w:spacing w:line="440" w:lineRule="exact"/>
        <w:ind w:firstLine="527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</w:p>
    <w:p>
      <w:pPr>
        <w:wordWrap w:val="0"/>
        <w:spacing w:line="440" w:lineRule="exact"/>
        <w:ind w:firstLine="527" w:firstLineChars="250"/>
        <w:jc w:val="right"/>
        <w:rPr>
          <w:rFonts w:hint="default"/>
          <w:lang w:val="en-US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sz w:val="21"/>
          <w:szCs w:val="21"/>
          <w:lang w:val="en-US" w:eastAsia="zh-CN"/>
        </w:rPr>
        <w:t xml:space="preserve">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3FC11F07"/>
    <w:rsid w:val="3FC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b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6">
    <w:name w:val="_Style 3"/>
    <w:basedOn w:val="1"/>
    <w:next w:val="1"/>
    <w:qFormat/>
    <w:uiPriority w:val="34"/>
    <w:pPr>
      <w:spacing w:line="360" w:lineRule="auto"/>
      <w:ind w:firstLine="420" w:firstLineChars="200"/>
    </w:p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2024-07-08T00:07:00Z</dcterms:created>
  <dc:creator>洁茹</dc:creator>
  <cp:lastModifiedBy>洁茹</cp:lastModifiedBy>
  <dcterms:modified xsi:type="dcterms:W3CDTF">2024-07-08T00:07:50Z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86BACC8CFFBE4EEAA7C8ABF2C8F4AF2B_11</vt:lpwstr>
  </property>
</Properties>
</file>