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lang w:val="en-US" w:eastAsia="zh-CN"/>
        </w:rPr>
        <w:t>附件</w:t>
      </w:r>
    </w:p>
    <w:p>
      <w:pPr>
        <w:pStyle w:val="7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b/>
          <w:bCs/>
          <w:sz w:val="28"/>
          <w:szCs w:val="28"/>
        </w:rPr>
        <w:t>报价单</w:t>
      </w:r>
    </w:p>
    <w:p>
      <w:pPr>
        <w:pStyle w:val="7"/>
        <w:spacing w:line="400" w:lineRule="atLeast"/>
        <w:ind w:firstLine="0"/>
        <w:jc w:val="left"/>
        <w:rPr>
          <w:rFonts w:hint="eastAsia" w:ascii="Adobe 宋体 Std L" w:hAnsi="Adobe 宋体 Std L" w:eastAsia="Adobe 宋体 Std L"/>
          <w:sz w:val="21"/>
          <w:szCs w:val="21"/>
        </w:rPr>
      </w:pPr>
      <w:r>
        <w:rPr>
          <w:rFonts w:hint="eastAsia" w:ascii="Adobe 宋体 Std L" w:hAnsi="Adobe 宋体 Std L" w:eastAsia="Adobe 宋体 Std L"/>
          <w:b/>
          <w:bCs/>
          <w:sz w:val="21"/>
          <w:szCs w:val="21"/>
        </w:rPr>
        <w:t>项目名称：</w:t>
      </w:r>
      <w:r>
        <w:rPr>
          <w:rFonts w:hint="eastAsia" w:ascii="Adobe 宋体 Std L" w:hAnsi="Adobe 宋体 Std L" w:eastAsia="Adobe 宋体 Std L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信息安全测评项目</w:t>
      </w:r>
      <w:r>
        <w:rPr>
          <w:rFonts w:hint="eastAsia" w:ascii="Adobe 宋体 Std L" w:hAnsi="Adobe 宋体 Std L" w:eastAsia="Adobe 宋体 Std L"/>
          <w:sz w:val="21"/>
          <w:szCs w:val="21"/>
        </w:rPr>
        <w:t xml:space="preserve">                      （价格单位：人民币） 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08"/>
        <w:gridCol w:w="2694"/>
        <w:gridCol w:w="2268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  <w:t>系统名称（安全等级）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  <w:t>金额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ascii="Adobe 宋体 Std L" w:hAnsi="Adobe 宋体 Std L" w:eastAsia="Adobe 宋体 Std L"/>
                <w:kern w:val="2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  <w:t>1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pStyle w:val="8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  <w:t>基础支撑系统（含医院信息平台）（3级）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  <w:t>2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pStyle w:val="8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  <w:t>面向病人的综合业务（含医院信息平台）（3级）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12" w:type="dxa"/>
            <w:gridSpan w:val="2"/>
            <w:vMerge w:val="restart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default" w:ascii="Adobe 宋体 Std L" w:hAnsi="Adobe 宋体 Std L" w:eastAsia="Adobe 宋体 Std 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b/>
                <w:bCs/>
                <w:kern w:val="2"/>
                <w:sz w:val="21"/>
                <w:szCs w:val="21"/>
                <w:lang w:val="en-US" w:eastAsia="zh-CN"/>
              </w:rPr>
              <w:t>投标总价</w:t>
            </w:r>
          </w:p>
        </w:tc>
        <w:tc>
          <w:tcPr>
            <w:tcW w:w="7116" w:type="dxa"/>
            <w:gridSpan w:val="3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both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12" w:type="dxa"/>
            <w:gridSpan w:val="2"/>
            <w:vMerge w:val="continue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</w:p>
        </w:tc>
        <w:tc>
          <w:tcPr>
            <w:tcW w:w="7116" w:type="dxa"/>
            <w:gridSpan w:val="3"/>
            <w:noWrap w:val="0"/>
            <w:vAlign w:val="center"/>
          </w:tcPr>
          <w:p>
            <w:pPr>
              <w:pStyle w:val="8"/>
              <w:adjustRightInd w:val="0"/>
              <w:snapToGrid w:val="0"/>
              <w:ind w:left="-6" w:leftChars="-3"/>
              <w:jc w:val="both"/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1"/>
                <w:szCs w:val="21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  <w:jc w:val="center"/>
        </w:trPr>
        <w:tc>
          <w:tcPr>
            <w:tcW w:w="9328" w:type="dxa"/>
            <w:gridSpan w:val="5"/>
            <w:noWrap w:val="0"/>
            <w:vAlign w:val="top"/>
          </w:tcPr>
          <w:p>
            <w:pPr>
              <w:spacing w:before="12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上述表格填写均已经核对，确信没有疏漏或差错。</w:t>
            </w:r>
          </w:p>
          <w:p>
            <w:pPr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报价供应商全称（盖章）：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法定代表人或其授权代表（签字或盖章）：</w:t>
            </w: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联系方式：</w:t>
            </w:r>
          </w:p>
          <w:p>
            <w:pPr>
              <w:spacing w:line="560" w:lineRule="exact"/>
              <w:ind w:firstLine="3150" w:firstLineChars="1500"/>
              <w:rPr>
                <w:rFonts w:hint="eastAsia" w:ascii="Adobe 宋体 Std L" w:hAnsi="Adobe 宋体 Std L" w:eastAsia="Adobe 宋体 Std L"/>
                <w:sz w:val="21"/>
                <w:szCs w:val="21"/>
              </w:rPr>
            </w:pPr>
            <w:r>
              <w:rPr>
                <w:rFonts w:hint="eastAsia" w:ascii="Adobe 宋体 Std L" w:hAnsi="Adobe 宋体 Std L" w:eastAsia="Adobe 宋体 Std L"/>
                <w:sz w:val="21"/>
                <w:szCs w:val="21"/>
              </w:rPr>
              <w:t>日    期：</w:t>
            </w:r>
          </w:p>
        </w:tc>
      </w:tr>
    </w:tbl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default" w:ascii="宋体" w:hAnsi="宋体"/>
          <w:szCs w:val="21"/>
          <w:lang w:val="en-US"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ascii="宋体" w:hAnsi="宋体"/>
          <w:sz w:val="21"/>
          <w:szCs w:val="21"/>
          <w:u w:val="single"/>
        </w:rPr>
      </w:pPr>
    </w:p>
    <w:p>
      <w:pPr>
        <w:spacing w:line="440" w:lineRule="exact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>（供应商全称）法定代表人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日签字生效，特此说明。</w:t>
      </w:r>
    </w:p>
    <w:p>
      <w:pPr>
        <w:spacing w:line="440" w:lineRule="exact"/>
        <w:rPr>
          <w:rFonts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3895" w:firstLineChars="18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法定代表人 (签字</w:t>
      </w:r>
      <w:r>
        <w:rPr>
          <w:rFonts w:hint="eastAsia" w:ascii="宋体" w:hAnsi="宋体"/>
          <w:sz w:val="21"/>
          <w:szCs w:val="21"/>
          <w:lang w:val="en-US" w:eastAsia="zh-CN"/>
        </w:rPr>
        <w:t>或盖章</w:t>
      </w:r>
      <w:r>
        <w:rPr>
          <w:rFonts w:hint="eastAsia" w:ascii="宋体" w:hAnsi="宋体"/>
          <w:sz w:val="21"/>
          <w:szCs w:val="21"/>
        </w:rPr>
        <w:t>)：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供应商全称（公章）：</w:t>
      </w:r>
    </w:p>
    <w:p>
      <w:pPr>
        <w:spacing w:line="440" w:lineRule="exact"/>
        <w:ind w:firstLine="295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日期：     年    月   日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1"/>
          <w:szCs w:val="21"/>
        </w:rPr>
        <w:t xml:space="preserve">供应商代表姓名（签字）：                                 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职务：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详细通讯地址：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手机：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邮箱</w:t>
      </w:r>
      <w:r>
        <w:rPr>
          <w:rFonts w:hint="eastAsia" w:ascii="宋体" w:hAnsi="宋体"/>
          <w:sz w:val="21"/>
          <w:szCs w:val="21"/>
        </w:rPr>
        <w:t>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传真：</w:t>
      </w:r>
    </w:p>
    <w:p>
      <w:pPr>
        <w:spacing w:line="440" w:lineRule="exact"/>
        <w:ind w:firstLine="210" w:firstLineChars="1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邮政编码: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2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>
      <w:pPr>
        <w:widowControl/>
        <w:snapToGrid w:val="0"/>
        <w:spacing w:line="460" w:lineRule="exact"/>
        <w:ind w:firstLine="440" w:firstLineChars="200"/>
        <w:jc w:val="both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highlight w:val="none"/>
          <w:lang w:val="en-US" w:eastAsia="zh-CN"/>
        </w:rPr>
        <w:br w:type="page"/>
      </w:r>
    </w:p>
    <w:p>
      <w:pP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承诺函</w:t>
      </w:r>
    </w:p>
    <w:p>
      <w:pPr>
        <w:pStyle w:val="3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（供应商名称）参加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（八）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及其他任何形式的处理。</w:t>
      </w:r>
    </w:p>
    <w:p>
      <w:pPr>
        <w:pStyle w:val="3"/>
        <w:rPr>
          <w:rFonts w:hint="eastAsia"/>
          <w:sz w:val="21"/>
          <w:szCs w:val="21"/>
        </w:rPr>
      </w:pPr>
    </w:p>
    <w:p>
      <w:pPr>
        <w:pStyle w:val="3"/>
        <w:rPr>
          <w:rFonts w:hint="eastAsia"/>
          <w:sz w:val="21"/>
          <w:szCs w:val="21"/>
        </w:rPr>
      </w:pPr>
    </w:p>
    <w:p>
      <w:pPr>
        <w:pStyle w:val="3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</w:p>
    <w:p>
      <w:pPr>
        <w:widowControl/>
        <w:wordWrap w:val="0"/>
        <w:snapToGrid w:val="0"/>
        <w:spacing w:line="460" w:lineRule="exact"/>
        <w:ind w:firstLine="420" w:firstLineChars="200"/>
        <w:jc w:val="right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</w:p>
    <w:p/>
    <w:p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>
      <w:pPr>
        <w:spacing w:line="360" w:lineRule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投标人信用查询：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投标人信用信息查询的查询渠道：“信用中国”(www.creditchina.gov.cn)；“中国政府采购网”（http://www.ccgp.gov.cn/）；</w:t>
      </w:r>
    </w:p>
    <w:p>
      <w:pPr>
        <w:tabs>
          <w:tab w:val="left" w:pos="360"/>
        </w:tabs>
        <w:spacing w:line="360" w:lineRule="auto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投标人信用信息查询截止时点：</w:t>
      </w:r>
      <w:r>
        <w:rPr>
          <w:rFonts w:hint="eastAsia"/>
          <w:color w:val="auto"/>
          <w:sz w:val="21"/>
          <w:szCs w:val="21"/>
          <w:lang w:val="en-US" w:eastAsia="zh-CN"/>
        </w:rPr>
        <w:t>投标截止时间前1周内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。</w:t>
      </w:r>
    </w:p>
    <w:p>
      <w:pPr>
        <w:pStyle w:val="6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投标人信用信息查询记录和证据留存的具体方式：网页截图；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26CA6353"/>
    <w:rsid w:val="26CA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7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2024-07-16T00:13:00Z</dcterms:created>
  <dc:creator>洁茹</dc:creator>
  <cp:lastModifiedBy>洁茹</cp:lastModifiedBy>
  <dcterms:modified xsi:type="dcterms:W3CDTF">2024-07-16T00:13:41Z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47EFF0D9C84D47708870696C9457370D_11</vt:lpwstr>
  </property>
</Properties>
</file>