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  <w:t>附件</w:t>
      </w:r>
    </w:p>
    <w:p>
      <w:pPr>
        <w:pStyle w:val="7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t>报价单</w:t>
      </w:r>
    </w:p>
    <w:p>
      <w:pPr>
        <w:pStyle w:val="7"/>
        <w:spacing w:line="400" w:lineRule="atLeast"/>
        <w:ind w:left="0" w:leftChars="0" w:firstLine="4200" w:firstLineChars="2000"/>
        <w:jc w:val="left"/>
        <w:rPr>
          <w:rFonts w:hint="eastAsia" w:ascii="Adobe 宋体 Std L" w:hAnsi="Adobe 宋体 Std L" w:eastAsia="Adobe 宋体 Std L"/>
          <w:sz w:val="21"/>
          <w:szCs w:val="21"/>
        </w:rPr>
      </w:pPr>
      <w:r>
        <w:rPr>
          <w:rFonts w:hint="eastAsia" w:ascii="Adobe 宋体 Std L" w:hAnsi="Adobe 宋体 Std L" w:eastAsia="Adobe 宋体 Std L"/>
          <w:sz w:val="21"/>
          <w:szCs w:val="21"/>
        </w:rPr>
        <w:t xml:space="preserve">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16"/>
        <w:gridCol w:w="355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小写：</w:t>
            </w:r>
          </w:p>
        </w:tc>
        <w:tc>
          <w:tcPr>
            <w:tcW w:w="2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大写：</w:t>
            </w:r>
          </w:p>
        </w:tc>
        <w:tc>
          <w:tcPr>
            <w:tcW w:w="2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9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0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上述表格填写均已经核对，确信没有疏漏或差错。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dobe 宋体 Std L" w:hAnsi="Adobe 宋体 Std L" w:eastAsia="Adobe 宋体 Std L" w:cs="Adobe 宋体 Std L"/>
                <w:b/>
                <w:bCs w:val="0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宋体" w:eastAsia="宋体" w:cs="宋体"/>
                <w:b/>
                <w:bCs w:val="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报价供应商全称（盖章）：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法定代表人或其授权代表（签字或盖章）：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联系方式：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日    期：</w:t>
            </w:r>
          </w:p>
        </w:tc>
      </w:tr>
    </w:tbl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default" w:ascii="宋体" w:hAnsi="宋体"/>
          <w:szCs w:val="21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napToGrid w:val="0"/>
        <w:spacing w:line="460" w:lineRule="exact"/>
        <w:jc w:val="both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2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pPr>
        <w:widowControl/>
        <w:wordWrap w:val="0"/>
        <w:snapToGrid w:val="0"/>
        <w:spacing w:line="460" w:lineRule="exact"/>
        <w:ind w:firstLine="420" w:firstLineChars="200"/>
        <w:jc w:val="righ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</w:p>
    <w:p/>
    <w:p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>
      <w:pPr>
        <w:spacing w:line="360" w:lineRule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投标人信用信息查询截止时点：</w:t>
      </w:r>
      <w:r>
        <w:rPr>
          <w:rFonts w:hint="eastAsia"/>
          <w:color w:val="auto"/>
          <w:sz w:val="21"/>
          <w:szCs w:val="21"/>
          <w:lang w:val="en-US" w:eastAsia="zh-CN"/>
        </w:rPr>
        <w:t>投标截止时间前1周内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投标人信用信息查询记录和证据留存的具体方式：网页截图；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728503B2"/>
    <w:rsid w:val="728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2024-11-01T07:46:00Z</dcterms:created>
  <dc:creator>洁茹</dc:creator>
  <cp:lastModifiedBy>洁茹</cp:lastModifiedBy>
  <dcterms:modified xsi:type="dcterms:W3CDTF">2024-11-01T07:47:00Z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AF4F933CF91B4CC5BC4AD9E32DD05AA3_11</vt:lpwstr>
  </property>
</Properties>
</file>